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B2F14" w14:textId="169038B1" w:rsidR="00D028C0" w:rsidRDefault="00D028C0" w:rsidP="00D028C0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bCs/>
          <w:kern w:val="0"/>
          <w:sz w:val="36"/>
          <w:szCs w:val="36"/>
          <w:lang w:val="zh-TW"/>
        </w:rPr>
      </w:pPr>
      <w:proofErr w:type="gramStart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臺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南市私立東</w:t>
      </w:r>
      <w:proofErr w:type="gramStart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東</w:t>
      </w:r>
      <w:proofErr w:type="gramEnd"/>
      <w:r>
        <w:rPr>
          <w:rFonts w:ascii="標楷體" w:eastAsia="標楷體" w:cs="標楷體" w:hint="eastAsia"/>
          <w:b/>
          <w:bCs/>
          <w:kern w:val="0"/>
          <w:sz w:val="36"/>
          <w:szCs w:val="36"/>
          <w:lang w:val="zh-TW"/>
        </w:rPr>
        <w:t>幼兒園收退費基準</w:t>
      </w:r>
    </w:p>
    <w:p w14:paraId="5BE9C72A" w14:textId="77777777" w:rsidR="00D028C0" w:rsidRDefault="00D028C0" w:rsidP="00D028C0">
      <w:pPr>
        <w:autoSpaceDE w:val="0"/>
        <w:autoSpaceDN w:val="0"/>
        <w:adjustRightInd w:val="0"/>
        <w:ind w:right="960"/>
        <w:rPr>
          <w:rFonts w:ascii="新細明體" w:eastAsia="新細明體" w:cs="新細明體"/>
          <w:kern w:val="0"/>
          <w:sz w:val="22"/>
          <w:lang w:val="zh-TW"/>
        </w:rPr>
      </w:pPr>
    </w:p>
    <w:p w14:paraId="328A793D" w14:textId="77777777" w:rsidR="00D028C0" w:rsidRDefault="00D028C0" w:rsidP="00D028C0">
      <w:pPr>
        <w:autoSpaceDE w:val="0"/>
        <w:autoSpaceDN w:val="0"/>
        <w:adjustRightInd w:val="0"/>
        <w:jc w:val="right"/>
        <w:rPr>
          <w:rFonts w:ascii="新細明體" w:eastAsia="新細明體" w:hAnsi="Times New Roman" w:cs="新細明體"/>
          <w:b/>
          <w:bCs/>
          <w:kern w:val="0"/>
          <w:sz w:val="28"/>
          <w:szCs w:val="28"/>
          <w:u w:val="single"/>
          <w:lang w:val="zh-TW"/>
        </w:rPr>
      </w:pPr>
      <w:r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施行日期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14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08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日至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1</w:t>
      </w:r>
      <w:r>
        <w:rPr>
          <w:rFonts w:ascii="Times New Roman" w:eastAsia="新細明體" w:hAnsi="Times New Roman" w:cs="Times New Roman" w:hint="eastAsia"/>
          <w:b/>
          <w:bCs/>
          <w:kern w:val="0"/>
          <w:sz w:val="28"/>
          <w:szCs w:val="28"/>
          <w:u w:val="single"/>
        </w:rPr>
        <w:t>14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07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31</w:t>
      </w:r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日</w:t>
      </w:r>
      <w:proofErr w:type="gramStart"/>
      <w:r w:rsidRPr="00F82A19">
        <w:rPr>
          <w:rFonts w:ascii="新細明體" w:eastAsia="新細明體" w:hAnsi="Times New Roman" w:cs="新細明體" w:hint="eastAsia"/>
          <w:b/>
          <w:bCs/>
          <w:kern w:val="0"/>
          <w:sz w:val="28"/>
          <w:szCs w:val="28"/>
          <w:u w:val="single"/>
          <w:lang w:val="zh-TW"/>
        </w:rPr>
        <w:t>止</w:t>
      </w:r>
      <w:proofErr w:type="gramEnd"/>
    </w:p>
    <w:p w14:paraId="0559F0FB" w14:textId="15AF34F4" w:rsidR="00D028C0" w:rsidRPr="001873F8" w:rsidRDefault="00D028C0" w:rsidP="001873F8">
      <w:pPr>
        <w:autoSpaceDE w:val="0"/>
        <w:autoSpaceDN w:val="0"/>
        <w:adjustRightInd w:val="0"/>
        <w:ind w:right="840"/>
        <w:jc w:val="right"/>
        <w:rPr>
          <w:rFonts w:ascii="標楷體" w:eastAsia="標楷體" w:hAnsi="標楷體" w:cs="新細明體"/>
          <w:b/>
          <w:bCs/>
          <w:kern w:val="0"/>
          <w:sz w:val="28"/>
          <w:szCs w:val="28"/>
          <w:u w:val="single"/>
          <w:lang w:val="zh-TW"/>
        </w:rPr>
      </w:pPr>
      <w:r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第一次公告</w:t>
      </w:r>
      <w:r w:rsidRPr="00F82A19">
        <w:rPr>
          <w:rFonts w:ascii="新細明體" w:eastAsia="新細明體" w:cs="新細明體" w:hint="eastAsia"/>
          <w:b/>
          <w:bCs/>
          <w:kern w:val="0"/>
          <w:sz w:val="28"/>
          <w:szCs w:val="28"/>
          <w:u w:val="single"/>
          <w:lang w:val="zh-TW"/>
        </w:rPr>
        <w:t>日期</w:t>
      </w:r>
      <w:r w:rsidRPr="00F82A19">
        <w:rPr>
          <w:rFonts w:ascii="Times New Roman" w:eastAsia="新細明體" w:hAnsi="Times New Roman" w:cs="Times New Roman"/>
          <w:b/>
          <w:bCs/>
          <w:kern w:val="0"/>
          <w:sz w:val="28"/>
          <w:szCs w:val="28"/>
          <w:u w:val="single"/>
        </w:rPr>
        <w:t>:</w:t>
      </w:r>
      <w:r w:rsidRPr="000473D4">
        <w:rPr>
          <w:rFonts w:ascii="標楷體" w:eastAsia="標楷體" w:hAnsi="標楷體" w:cs="Times New Roman"/>
          <w:b/>
          <w:bCs/>
          <w:kern w:val="0"/>
          <w:sz w:val="28"/>
          <w:szCs w:val="28"/>
          <w:u w:val="single"/>
        </w:rPr>
        <w:t>1</w:t>
      </w:r>
      <w:r w:rsidRPr="000473D4">
        <w:rPr>
          <w:rFonts w:ascii="標楷體" w:eastAsia="標楷體" w:hAnsi="標楷體" w:cs="Times New Roman" w:hint="eastAsia"/>
          <w:b/>
          <w:bCs/>
          <w:kern w:val="0"/>
          <w:sz w:val="28"/>
          <w:szCs w:val="28"/>
          <w:u w:val="single"/>
        </w:rPr>
        <w:t>14</w:t>
      </w:r>
      <w:r w:rsidRPr="000473D4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  <w:lang w:val="zh-TW"/>
        </w:rPr>
        <w:t>年</w:t>
      </w:r>
      <w:r w:rsidRPr="000473D4">
        <w:rPr>
          <w:rFonts w:ascii="標楷體" w:eastAsia="標楷體" w:hAnsi="標楷體" w:cs="Times New Roman"/>
          <w:b/>
          <w:bCs/>
          <w:kern w:val="0"/>
          <w:sz w:val="28"/>
          <w:szCs w:val="28"/>
          <w:u w:val="single"/>
        </w:rPr>
        <w:t>06</w:t>
      </w:r>
      <w:r w:rsidRPr="000473D4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  <w:lang w:val="zh-TW"/>
        </w:rPr>
        <w:t>月</w:t>
      </w:r>
      <w:r w:rsidR="000473D4" w:rsidRPr="000473D4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  <w:lang w:val="zh-TW"/>
        </w:rPr>
        <w:t>2</w:t>
      </w:r>
      <w:r w:rsidR="001873F8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  <w:lang w:val="zh-TW"/>
        </w:rPr>
        <w:t>7</w:t>
      </w:r>
      <w:r w:rsidRPr="000473D4">
        <w:rPr>
          <w:rFonts w:ascii="標楷體" w:eastAsia="標楷體" w:hAnsi="標楷體" w:cs="新細明體" w:hint="eastAsia"/>
          <w:b/>
          <w:bCs/>
          <w:kern w:val="0"/>
          <w:sz w:val="28"/>
          <w:szCs w:val="28"/>
          <w:u w:val="single"/>
          <w:lang w:val="zh-TW"/>
        </w:rPr>
        <w:t>日</w:t>
      </w:r>
    </w:p>
    <w:p w14:paraId="667E7C29" w14:textId="77777777" w:rsidR="00D028C0" w:rsidRDefault="00D028C0" w:rsidP="00D028C0">
      <w:pPr>
        <w:autoSpaceDE w:val="0"/>
        <w:autoSpaceDN w:val="0"/>
        <w:adjustRightInd w:val="0"/>
        <w:ind w:right="960"/>
        <w:rPr>
          <w:rFonts w:ascii="新細明體" w:eastAsia="新細明體" w:hAnsi="Times New Roman" w:cs="新細明體"/>
          <w:kern w:val="0"/>
          <w:sz w:val="22"/>
          <w:lang w:val="zh-TW"/>
        </w:rPr>
      </w:pPr>
    </w:p>
    <w:p w14:paraId="1D6E2CD4" w14:textId="77777777" w:rsidR="00D028C0" w:rsidRDefault="00D028C0" w:rsidP="00D028C0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一、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本園幼兒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之收退費依據「</w:t>
      </w:r>
      <w:proofErr w:type="gramStart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臺</w:t>
      </w:r>
      <w:proofErr w:type="gramEnd"/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南市教保服務機構收退費辦法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」辦理。</w:t>
      </w:r>
    </w:p>
    <w:p w14:paraId="26BA8521" w14:textId="5FF145A4" w:rsidR="00D028C0" w:rsidRDefault="00D028C0" w:rsidP="00D028C0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二、</w:t>
      </w:r>
      <w:r>
        <w:rPr>
          <w:rFonts w:ascii="Times New Roman" w:eastAsia="標楷體" w:hAnsi="Times New Roman" w:cs="Times New Roman"/>
          <w:b/>
          <w:bCs/>
          <w:color w:val="FF0000"/>
          <w:kern w:val="0"/>
          <w:sz w:val="28"/>
          <w:szCs w:val="28"/>
          <w:u w:val="single"/>
        </w:rPr>
        <w:t>1</w:t>
      </w:r>
      <w:r>
        <w:rPr>
          <w:rFonts w:ascii="Times New Roman" w:eastAsia="標楷體" w:hAnsi="Times New Roman" w:cs="Times New Roman" w:hint="eastAsia"/>
          <w:b/>
          <w:bCs/>
          <w:color w:val="FF0000"/>
          <w:kern w:val="0"/>
          <w:sz w:val="28"/>
          <w:szCs w:val="28"/>
          <w:u w:val="single"/>
        </w:rPr>
        <w:t>14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學年度收托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年齡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學齡制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B72CFC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</w:p>
    <w:p w14:paraId="5C91FABC" w14:textId="77777777" w:rsidR="00D028C0" w:rsidRDefault="00D028C0" w:rsidP="00D028C0">
      <w:pPr>
        <w:autoSpaceDE w:val="0"/>
        <w:autoSpaceDN w:val="0"/>
        <w:adjustRightInd w:val="0"/>
        <w:ind w:firstLine="280"/>
        <w:rPr>
          <w:rFonts w:ascii="Times New Roman" w:eastAsia="新細明體" w:hAnsi="Times New Roman" w:cs="Times New Roman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一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大班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674CDD87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二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中班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0ADB7F14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小班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110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21A6DF7C" w14:textId="77777777" w:rsidR="00D028C0" w:rsidRPr="00774AB7" w:rsidRDefault="00D028C0" w:rsidP="00D028C0">
      <w:pPr>
        <w:autoSpaceDE w:val="0"/>
        <w:autoSpaceDN w:val="0"/>
        <w:adjustRightInd w:val="0"/>
        <w:ind w:firstLine="280"/>
        <w:rPr>
          <w:rFonts w:ascii="新細明體" w:eastAsia="新細明體" w:hAnsi="Times New Roman" w:cs="新細明體"/>
          <w:kern w:val="0"/>
          <w:sz w:val="28"/>
          <w:szCs w:val="28"/>
        </w:rPr>
      </w:pP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（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四</w:t>
      </w:r>
      <w:r w:rsidRPr="00774AB7">
        <w:rPr>
          <w:rFonts w:ascii="新細明體" w:eastAsia="新細明體" w:hAnsi="Times New Roman" w:cs="新細明體" w:hint="eastAsia"/>
          <w:kern w:val="0"/>
          <w:sz w:val="28"/>
          <w:szCs w:val="28"/>
        </w:rPr>
        <w:t>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幼班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112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9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日。</w:t>
      </w:r>
    </w:p>
    <w:p w14:paraId="19D85AE3" w14:textId="149B7787" w:rsidR="00D028C0" w:rsidRDefault="00D028C0" w:rsidP="00D028C0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三、教保活動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起迄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</w:t>
      </w:r>
      <w:r w:rsidR="00B72CFC">
        <w:rPr>
          <w:rFonts w:ascii="Times New Roman" w:eastAsia="新細明體" w:hAnsi="Times New Roman" w:cs="Times New Roman" w:hint="eastAsia"/>
          <w:kern w:val="0"/>
          <w:sz w:val="28"/>
          <w:szCs w:val="28"/>
        </w:rPr>
        <w:t>：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14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日止；</w:t>
      </w:r>
    </w:p>
    <w:p w14:paraId="1C236AD8" w14:textId="110E29DC" w:rsidR="00D028C0" w:rsidRDefault="00D028C0" w:rsidP="00D028C0">
      <w:pPr>
        <w:autoSpaceDE w:val="0"/>
        <w:autoSpaceDN w:val="0"/>
        <w:adjustRightInd w:val="0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                   </w:t>
      </w:r>
      <w:r w:rsidR="00B72CFC"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 xml:space="preserve"> 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第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學期自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2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日至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15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7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31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日止。</w:t>
      </w:r>
    </w:p>
    <w:p w14:paraId="15C692AC" w14:textId="129CD05E" w:rsidR="00D028C0" w:rsidRDefault="00D028C0" w:rsidP="00D028C0">
      <w:pPr>
        <w:autoSpaceDE w:val="0"/>
        <w:autoSpaceDN w:val="0"/>
        <w:adjustRightInd w:val="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四、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本園各項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收費如下</w:t>
      </w:r>
      <w:r w:rsidR="00992C3F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：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77"/>
        <w:gridCol w:w="1580"/>
        <w:gridCol w:w="1578"/>
        <w:gridCol w:w="1578"/>
        <w:gridCol w:w="1578"/>
        <w:gridCol w:w="1582"/>
        <w:gridCol w:w="1587"/>
      </w:tblGrid>
      <w:tr w:rsidR="00D028C0" w14:paraId="52515D76" w14:textId="77777777" w:rsidTr="00166BE0">
        <w:trPr>
          <w:trHeight w:val="36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F59EC8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收費項目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D957BD" w14:textId="16B47D53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期</w:t>
            </w:r>
            <w:r w:rsidR="00992C3F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間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707DBE0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2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8B2800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3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8A32C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4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CB17FF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>5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歲（學齡）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64565A" w14:textId="331A657F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備</w:t>
            </w:r>
            <w:r w:rsidR="00992C3F"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註</w:t>
            </w:r>
            <w:proofErr w:type="gramEnd"/>
          </w:p>
        </w:tc>
      </w:tr>
      <w:tr w:rsidR="00D028C0" w14:paraId="50960141" w14:textId="77777777" w:rsidTr="00166BE0">
        <w:trPr>
          <w:trHeight w:val="36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7B5C80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984BCE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A0E53F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875955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7AFB9A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132818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2500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F62929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4EDAF6ED" w14:textId="77777777" w:rsidTr="00166BE0">
        <w:trPr>
          <w:trHeight w:val="36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BB0217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雜費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4C0047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B3680E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5804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ABA6C4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4304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29AA90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4304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81055E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4226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B7C3B0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74F58953" w14:textId="77777777" w:rsidTr="00166BE0">
        <w:trPr>
          <w:trHeight w:val="36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3FC09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材料費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CBEFD7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BCF188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8AD3DC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EE7684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456664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1000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75EC43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7210492B" w14:textId="77777777" w:rsidTr="00166BE0">
        <w:trPr>
          <w:trHeight w:val="36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A21DD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活動費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5F1E6B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1E9E87" w14:textId="4A4AEE74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B46899" w14:textId="37AAAA90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1DA154" w14:textId="295E28A9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C2F4FF" w14:textId="1C4AA6C6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500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3DC08B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5E89E068" w14:textId="77777777" w:rsidTr="00166BE0">
        <w:trPr>
          <w:trHeight w:val="36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D3EB0F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午餐費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ED82C7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BEEE85" w14:textId="76ECC96D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D16989" w14:textId="74F85015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CAAB7A" w14:textId="75252EA3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2120B8" w14:textId="2E7B0A8B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900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F0EB91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289F63FF" w14:textId="77777777" w:rsidTr="00166BE0">
        <w:trPr>
          <w:trHeight w:val="36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72E19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點心費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45B965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E6397A" w14:textId="41503C8E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37B25F" w14:textId="3E2FE70E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C2B111" w14:textId="4EBFEB43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70FA8C1" w14:textId="33B147C0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600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C9A3D8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6DEB0C33" w14:textId="77777777" w:rsidTr="00166BE0">
        <w:trPr>
          <w:trHeight w:val="369"/>
        </w:trPr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CBEEE7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學期收費總額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98CF68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67824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59D187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58824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C7EE8E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58824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176E25" w14:textId="77777777" w:rsidR="00D028C0" w:rsidRPr="00992C3F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</w:pPr>
            <w:r w:rsidRPr="00992C3F">
              <w:rPr>
                <w:rFonts w:ascii="新細明體" w:eastAsia="新細明體" w:hAnsi="Times New Roman" w:cs="新細明體"/>
                <w:kern w:val="0"/>
                <w:szCs w:val="24"/>
                <w:lang w:val="zh-TW"/>
              </w:rPr>
              <w:t>58356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92987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</w:tr>
      <w:tr w:rsidR="00D028C0" w14:paraId="29A1C3D5" w14:textId="77777777" w:rsidTr="00166BE0">
        <w:trPr>
          <w:trHeight w:val="738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3FF51D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交通費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AB4BA7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</w:tc>
        <w:tc>
          <w:tcPr>
            <w:tcW w:w="6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8211B8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雙趟（</w:t>
            </w:r>
            <w:proofErr w:type="gramEnd"/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1100  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單趟（</w:t>
            </w:r>
            <w:proofErr w:type="gramEnd"/>
            <w:r>
              <w:rPr>
                <w:rFonts w:ascii="Times New Roman" w:eastAsia="新細明體" w:hAnsi="Times New Roman" w:cs="Times New Roman" w:hint="eastAsia"/>
                <w:kern w:val="0"/>
                <w:sz w:val="28"/>
                <w:szCs w:val="28"/>
              </w:rPr>
              <w:t xml:space="preserve"> 600   </w:t>
            </w:r>
            <w:r>
              <w:rPr>
                <w:rFonts w:ascii="Times New Roman" w:eastAsia="新細明體" w:hAnsi="Times New Roman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）元</w:t>
            </w:r>
          </w:p>
          <w:p w14:paraId="57EEA7B1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 xml:space="preserve">      (</w:t>
            </w:r>
            <w:proofErr w:type="gramStart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本園無</w:t>
            </w:r>
            <w:proofErr w:type="gramEnd"/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提供交通車服務)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A4280F" w14:textId="77777777" w:rsidR="00D028C0" w:rsidRDefault="00D028C0" w:rsidP="000F017F">
            <w:pPr>
              <w:autoSpaceDE w:val="0"/>
              <w:autoSpaceDN w:val="0"/>
              <w:adjustRightInd w:val="0"/>
              <w:ind w:left="285" w:rightChars="-28" w:right="-67" w:hanging="42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2CEF4C8C" w14:textId="77777777" w:rsidTr="00166BE0">
        <w:trPr>
          <w:trHeight w:val="1615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E289F0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color w:val="FF0000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color w:val="FF0000"/>
                <w:kern w:val="0"/>
                <w:sz w:val="28"/>
                <w:szCs w:val="28"/>
                <w:lang w:val="zh-TW"/>
              </w:rPr>
              <w:t>延長照顧服務費</w:t>
            </w:r>
          </w:p>
          <w:p w14:paraId="36D28192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■有收費</w:t>
            </w:r>
          </w:p>
          <w:p w14:paraId="44C19F85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□未收費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119738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</w:p>
          <w:p w14:paraId="64E31A61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月</w:t>
            </w:r>
          </w:p>
          <w:p w14:paraId="7777EFAC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</w:tc>
        <w:tc>
          <w:tcPr>
            <w:tcW w:w="6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32A407" w14:textId="77777777" w:rsidR="00D028C0" w:rsidRDefault="00D028C0" w:rsidP="00D028C0">
            <w:pPr>
              <w:autoSpaceDE w:val="0"/>
              <w:autoSpaceDN w:val="0"/>
              <w:adjustRightInd w:val="0"/>
              <w:ind w:leftChars="118" w:left="283" w:firstLineChars="850" w:firstLine="2380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</w:p>
          <w:p w14:paraId="64CB74D6" w14:textId="77777777" w:rsidR="00D028C0" w:rsidRDefault="00D028C0" w:rsidP="00D028C0">
            <w:pPr>
              <w:autoSpaceDE w:val="0"/>
              <w:autoSpaceDN w:val="0"/>
              <w:adjustRightInd w:val="0"/>
              <w:ind w:leftChars="118" w:left="283" w:firstLineChars="850" w:firstLine="2380"/>
              <w:jc w:val="both"/>
              <w:rPr>
                <w:rFonts w:ascii="新細明體" w:eastAsia="新細明體" w:hAnsi="Times New Roman" w:cs="新細明體"/>
                <w:kern w:val="0"/>
                <w:sz w:val="28"/>
                <w:szCs w:val="28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4800元</w:t>
            </w:r>
          </w:p>
          <w:p w14:paraId="6C4E1CD7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2"/>
                <w:lang w:val="zh-TW"/>
              </w:rPr>
              <w:t xml:space="preserve">              (收費時段~下午17:30~18:30)</w:t>
            </w:r>
          </w:p>
          <w:p w14:paraId="0BB561EA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</w:p>
          <w:p w14:paraId="487A0096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2"/>
                <w:lang w:val="zh-TW"/>
              </w:rPr>
              <w:t xml:space="preserve">                   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754546" w14:textId="77777777" w:rsidR="00D028C0" w:rsidRDefault="00D028C0" w:rsidP="000F017F">
            <w:pPr>
              <w:autoSpaceDE w:val="0"/>
              <w:autoSpaceDN w:val="0"/>
              <w:adjustRightInd w:val="0"/>
              <w:ind w:left="285" w:rightChars="-28" w:right="-67" w:hanging="42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75F1DF63" w14:textId="77777777" w:rsidTr="00166BE0">
        <w:trPr>
          <w:trHeight w:val="36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586096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家長會費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7E5082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34200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 w:rsidRPr="003D7B95">
              <w:rPr>
                <w:rFonts w:ascii="新細明體" w:eastAsia="新細明體" w:hAnsi="Times New Roman" w:cs="新細明體" w:hint="eastAsia"/>
                <w:kern w:val="0"/>
                <w:szCs w:val="24"/>
                <w:lang w:val="zh-TW"/>
              </w:rPr>
              <w:t>0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67CB60" w14:textId="77777777" w:rsidR="00D028C0" w:rsidRDefault="00D028C0" w:rsidP="000F017F">
            <w:pPr>
              <w:autoSpaceDE w:val="0"/>
              <w:autoSpaceDN w:val="0"/>
              <w:adjustRightInd w:val="0"/>
              <w:ind w:left="285" w:rightChars="-28" w:right="-67" w:hanging="42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699F96C9" w14:textId="77777777" w:rsidTr="00166BE0">
        <w:trPr>
          <w:trHeight w:val="36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3DE09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保險費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39EFE4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一學期</w:t>
            </w:r>
          </w:p>
        </w:tc>
        <w:tc>
          <w:tcPr>
            <w:tcW w:w="6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B4B187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依公開招標決標之價格收取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0B6E9E" w14:textId="77777777" w:rsidR="00D028C0" w:rsidRDefault="00D028C0" w:rsidP="000F017F">
            <w:pPr>
              <w:autoSpaceDE w:val="0"/>
              <w:autoSpaceDN w:val="0"/>
              <w:adjustRightInd w:val="0"/>
              <w:ind w:left="285" w:rightChars="-28" w:right="-67" w:hanging="42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  <w:tr w:rsidR="00D028C0" w14:paraId="52A8D193" w14:textId="77777777" w:rsidTr="00166BE0">
        <w:trPr>
          <w:trHeight w:val="369"/>
        </w:trPr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6892BC" w14:textId="77777777" w:rsidR="00D028C0" w:rsidRDefault="00D028C0" w:rsidP="00992C3F">
            <w:pPr>
              <w:autoSpaceDE w:val="0"/>
              <w:autoSpaceDN w:val="0"/>
              <w:adjustRightInd w:val="0"/>
              <w:ind w:left="285" w:rightChars="-43" w:right="-103" w:hanging="390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校外教學費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D1F77D" w14:textId="77777777" w:rsidR="00D028C0" w:rsidRDefault="00D028C0" w:rsidP="00992C3F">
            <w:pPr>
              <w:autoSpaceDE w:val="0"/>
              <w:autoSpaceDN w:val="0"/>
              <w:adjustRightInd w:val="0"/>
              <w:ind w:left="285" w:hanging="28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次</w:t>
            </w:r>
          </w:p>
        </w:tc>
        <w:tc>
          <w:tcPr>
            <w:tcW w:w="6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102AEF" w14:textId="77777777" w:rsidR="00D028C0" w:rsidRDefault="00D028C0" w:rsidP="00D028C0">
            <w:pPr>
              <w:autoSpaceDE w:val="0"/>
              <w:autoSpaceDN w:val="0"/>
              <w:adjustRightInd w:val="0"/>
              <w:ind w:left="285" w:hanging="283"/>
              <w:jc w:val="both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依實際情形與家長商定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4BF953" w14:textId="77777777" w:rsidR="00D028C0" w:rsidRDefault="00D028C0" w:rsidP="000F017F">
            <w:pPr>
              <w:autoSpaceDE w:val="0"/>
              <w:autoSpaceDN w:val="0"/>
              <w:adjustRightInd w:val="0"/>
              <w:ind w:left="285" w:rightChars="-28" w:right="-67" w:hanging="423"/>
              <w:jc w:val="center"/>
              <w:rPr>
                <w:rFonts w:ascii="新細明體" w:eastAsia="新細明體" w:hAnsi="Times New Roman" w:cs="新細明體"/>
                <w:kern w:val="0"/>
                <w:sz w:val="22"/>
                <w:lang w:val="zh-TW"/>
              </w:rPr>
            </w:pPr>
            <w:r>
              <w:rPr>
                <w:rFonts w:ascii="新細明體" w:eastAsia="新細明體" w:hAnsi="Times New Roman" w:cs="新細明體" w:hint="eastAsia"/>
                <w:kern w:val="0"/>
                <w:sz w:val="28"/>
                <w:szCs w:val="28"/>
                <w:lang w:val="zh-TW"/>
              </w:rPr>
              <w:t>非補助項目</w:t>
            </w:r>
          </w:p>
        </w:tc>
      </w:tr>
    </w:tbl>
    <w:p w14:paraId="13DBECED" w14:textId="5AC63952" w:rsidR="00166BE0" w:rsidRPr="00B25E4D" w:rsidRDefault="00166BE0" w:rsidP="006B4F3F">
      <w:pPr>
        <w:autoSpaceDE w:val="0"/>
        <w:autoSpaceDN w:val="0"/>
        <w:adjustRightInd w:val="0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本園於</w:t>
      </w:r>
      <w:proofErr w:type="gramEnd"/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學年度（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10</w:t>
      </w:r>
      <w:r>
        <w:rPr>
          <w:rFonts w:ascii="Times New Roman" w:eastAsia="新細明體" w:hAnsi="Times New Roman" w:cs="Times New Roman" w:hint="eastAsia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年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8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月</w:t>
      </w:r>
      <w:r>
        <w:rPr>
          <w:rFonts w:ascii="Times New Roman" w:eastAsia="新細明體" w:hAnsi="Times New Roman" w:cs="Times New Roman"/>
          <w:kern w:val="0"/>
          <w:sz w:val="28"/>
          <w:szCs w:val="28"/>
        </w:rPr>
        <w:t>1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日）起加入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公共幼兒園，收費將按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公共幼兒園規定</w:t>
      </w:r>
    </w:p>
    <w:p w14:paraId="771CEF86" w14:textId="77777777" w:rsidR="00166BE0" w:rsidRDefault="00166BE0" w:rsidP="006B4F3F">
      <w:pPr>
        <w:autoSpaceDE w:val="0"/>
        <w:autoSpaceDN w:val="0"/>
        <w:adjustRightInd w:val="0"/>
        <w:jc w:val="both"/>
        <w:rPr>
          <w:rFonts w:ascii="新細明體" w:eastAsia="新細明體" w:hAnsi="新細明體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※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本園收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退費基準依</w:t>
      </w:r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「教育部推動及補助地方政府與私立教保服務機構合作提供</w:t>
      </w:r>
      <w:proofErr w:type="gramStart"/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>公共教</w:t>
      </w:r>
    </w:p>
    <w:p w14:paraId="2C1DE70F" w14:textId="77777777" w:rsidR="00166BE0" w:rsidRDefault="00166BE0" w:rsidP="00166BE0">
      <w:pPr>
        <w:autoSpaceDE w:val="0"/>
        <w:autoSpaceDN w:val="0"/>
        <w:adjustRightInd w:val="0"/>
        <w:ind w:leftChars="59" w:left="142"/>
        <w:jc w:val="both"/>
        <w:rPr>
          <w:rFonts w:ascii="新細明體" w:eastAsia="新細明體" w:hAnsi="Times New Roman" w:cs="新細明體"/>
          <w:kern w:val="0"/>
          <w:sz w:val="28"/>
          <w:szCs w:val="28"/>
          <w:lang w:val="zh-TW"/>
        </w:rPr>
      </w:pPr>
      <w:r>
        <w:rPr>
          <w:rFonts w:ascii="新細明體" w:eastAsia="新細明體" w:hAnsi="新細明體" w:cs="新細明體" w:hint="eastAsia"/>
          <w:kern w:val="0"/>
          <w:sz w:val="28"/>
          <w:szCs w:val="28"/>
          <w:lang w:val="zh-TW"/>
        </w:rPr>
        <w:t xml:space="preserve">　保服務作業要點」及</w:t>
      </w:r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「</w:t>
      </w:r>
      <w:proofErr w:type="gramStart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臺</w:t>
      </w:r>
      <w:proofErr w:type="gramEnd"/>
      <w:r>
        <w:rPr>
          <w:rFonts w:ascii="新細明體" w:eastAsia="新細明體" w:hAnsi="Times New Roman" w:cs="新細明體" w:hint="eastAsia"/>
          <w:kern w:val="0"/>
          <w:sz w:val="28"/>
          <w:szCs w:val="28"/>
          <w:lang w:val="zh-TW"/>
        </w:rPr>
        <w:t>南市教保服務機構收退費辦法」辦理。</w:t>
      </w:r>
    </w:p>
    <w:p w14:paraId="0191DF9A" w14:textId="77777777" w:rsidR="006B4F3F" w:rsidRDefault="006B4F3F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</w:pPr>
    </w:p>
    <w:p w14:paraId="543BBE22" w14:textId="77777777" w:rsidR="006B4F3F" w:rsidRDefault="006B4F3F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</w:pPr>
    </w:p>
    <w:p w14:paraId="12F9F81F" w14:textId="77777777" w:rsidR="006B4F3F" w:rsidRDefault="006B4F3F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</w:pPr>
    </w:p>
    <w:p w14:paraId="1AB06D12" w14:textId="77777777" w:rsidR="006B4F3F" w:rsidRDefault="006B4F3F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</w:pPr>
    </w:p>
    <w:p w14:paraId="7D54FAAA" w14:textId="77777777" w:rsidR="006B4F3F" w:rsidRDefault="006B4F3F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</w:pPr>
    </w:p>
    <w:p w14:paraId="378C355B" w14:textId="51522AC3" w:rsidR="00D028C0" w:rsidRDefault="00D028C0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bookmarkStart w:id="0" w:name="_GoBack"/>
      <w:bookmarkEnd w:id="0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lastRenderedPageBreak/>
        <w:t>五、退費基準：</w:t>
      </w:r>
    </w:p>
    <w:p w14:paraId="18E7BF2D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（一）</w:t>
      </w:r>
      <w:r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幼兒因故無法繼續就讀而離開教保服務機構者，應依下列規定辦理退費：</w:t>
      </w:r>
    </w:p>
    <w:p w14:paraId="0D9DD008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 w:rsidRPr="001162C7"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 xml:space="preserve">      </w:t>
      </w:r>
      <w:proofErr w:type="gramStart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準</w:t>
      </w:r>
      <w:proofErr w:type="gramEnd"/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公共幼兒園退費規定，以「</w:t>
      </w:r>
      <w:r w:rsidRPr="001162C7">
        <w:rPr>
          <w:rFonts w:ascii="標楷體" w:eastAsia="標楷體" w:hAnsi="標楷體" w:cs="Arial"/>
          <w:color w:val="040C28"/>
          <w:sz w:val="28"/>
          <w:szCs w:val="28"/>
        </w:rPr>
        <w:t>家長每月繳交費用÷當月教保服務日數×幼兒當月未</w:t>
      </w:r>
    </w:p>
    <w:p w14:paraId="7A427C99" w14:textId="77777777" w:rsidR="00D028C0" w:rsidRPr="001162C7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1162C7">
        <w:rPr>
          <w:rFonts w:ascii="標楷體" w:eastAsia="標楷體" w:hAnsi="標楷體" w:cs="Arial" w:hint="eastAsia"/>
          <w:color w:val="040C28"/>
          <w:sz w:val="28"/>
          <w:szCs w:val="28"/>
        </w:rPr>
        <w:t xml:space="preserve">    </w:t>
      </w:r>
      <w:r w:rsidRPr="00166BE0">
        <w:rPr>
          <w:rFonts w:ascii="標楷體" w:eastAsia="標楷體" w:hAnsi="標楷體" w:cs="Arial" w:hint="eastAsia"/>
          <w:color w:val="040C28"/>
          <w:sz w:val="52"/>
          <w:szCs w:val="52"/>
        </w:rPr>
        <w:t xml:space="preserve"> </w:t>
      </w:r>
      <w:r w:rsidRPr="001162C7">
        <w:rPr>
          <w:rFonts w:ascii="標楷體" w:eastAsia="標楷體" w:hAnsi="標楷體" w:cs="Arial"/>
          <w:color w:val="040C28"/>
          <w:sz w:val="28"/>
          <w:szCs w:val="28"/>
        </w:rPr>
        <w:t>就學日數</w:t>
      </w:r>
      <w:r w:rsidRPr="001162C7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」為公式計算退費，未繳費者亦免辦理退費</w:t>
      </w:r>
      <w:r w:rsidRPr="001162C7">
        <w:rPr>
          <w:rFonts w:ascii="標楷體" w:eastAsia="標楷體" w:hAnsi="標楷體" w:cs="Arial" w:hint="eastAsia"/>
          <w:color w:val="040C28"/>
          <w:sz w:val="28"/>
          <w:szCs w:val="28"/>
        </w:rPr>
        <w:t>。</w:t>
      </w: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以月為收費期間者，按離</w:t>
      </w:r>
    </w:p>
    <w:p w14:paraId="01614B27" w14:textId="77777777" w:rsidR="00166BE0" w:rsidRDefault="00D028C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    </w:t>
      </w:r>
      <w:r w:rsidRPr="00166BE0">
        <w:rPr>
          <w:rFonts w:ascii="標楷體" w:eastAsia="標楷體" w:hAnsi="標楷體" w:cs="新細明體" w:hint="eastAsia"/>
          <w:kern w:val="0"/>
          <w:sz w:val="48"/>
          <w:szCs w:val="48"/>
          <w:lang w:val="zh-TW"/>
        </w:rPr>
        <w:t xml:space="preserve"> </w:t>
      </w:r>
      <w:r w:rsidRPr="001162C7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開教保服務機構當月未就讀日數比例退費；已製成成品者不予退費，並發還成</w:t>
      </w:r>
    </w:p>
    <w:p w14:paraId="63B2F48A" w14:textId="06558CE9" w:rsidR="00D028C0" w:rsidRPr="001162C7" w:rsidRDefault="00166BE0" w:rsidP="006671AC">
      <w:pPr>
        <w:autoSpaceDE w:val="0"/>
        <w:autoSpaceDN w:val="0"/>
        <w:adjustRightInd w:val="0"/>
        <w:spacing w:line="400" w:lineRule="exact"/>
        <w:ind w:firstLine="560"/>
        <w:jc w:val="both"/>
        <w:rPr>
          <w:rFonts w:ascii="標楷體" w:eastAsia="標楷體" w:hAnsi="標楷體" w:cs="Arial"/>
          <w:color w:val="040C28"/>
          <w:sz w:val="28"/>
          <w:szCs w:val="28"/>
        </w:rPr>
      </w:pPr>
      <w:r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 xml:space="preserve">　　　</w:t>
      </w:r>
      <w:r w:rsidR="00D028C0" w:rsidRPr="001162C7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品。</w:t>
      </w:r>
    </w:p>
    <w:p w14:paraId="635C2ED1" w14:textId="77777777" w:rsidR="00D028C0" w:rsidRDefault="00D028C0" w:rsidP="006671AC">
      <w:pPr>
        <w:autoSpaceDE w:val="0"/>
        <w:autoSpaceDN w:val="0"/>
        <w:adjustRightInd w:val="0"/>
        <w:spacing w:line="400" w:lineRule="exact"/>
        <w:ind w:firstLine="56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（二）辦理退費之基準日，應以幼兒實際離開教保服務機構日為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準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。</w:t>
      </w:r>
    </w:p>
    <w:p w14:paraId="298BFD37" w14:textId="5B6AFB7A" w:rsidR="00D028C0" w:rsidRPr="00166BE0" w:rsidRDefault="00D028C0" w:rsidP="006671AC">
      <w:pPr>
        <w:autoSpaceDE w:val="0"/>
        <w:autoSpaceDN w:val="0"/>
        <w:adjustRightInd w:val="0"/>
        <w:spacing w:line="400" w:lineRule="exact"/>
        <w:ind w:left="1397" w:hanging="840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（三）依第一項規定退費時，應發給退費單據，並列明退費項目及數額。</w:t>
      </w:r>
    </w:p>
    <w:p w14:paraId="7A16B17B" w14:textId="77777777" w:rsidR="00166BE0" w:rsidRDefault="00D028C0" w:rsidP="006671AC">
      <w:pPr>
        <w:autoSpaceDE w:val="0"/>
        <w:autoSpaceDN w:val="0"/>
        <w:adjustRightInd w:val="0"/>
        <w:spacing w:line="400" w:lineRule="exact"/>
        <w:ind w:left="1400" w:hanging="1400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六、</w:t>
      </w:r>
      <w:r>
        <w:rPr>
          <w:rFonts w:ascii="標楷體" w:eastAsia="標楷體" w:hAnsi="Times New Roman" w:cs="標楷體" w:hint="eastAsia"/>
          <w:color w:val="FF0000"/>
          <w:kern w:val="0"/>
          <w:sz w:val="28"/>
          <w:szCs w:val="28"/>
          <w:u w:val="single"/>
          <w:lang w:val="zh-TW"/>
        </w:rPr>
        <w:t>幼兒因故請假並於事前辦妥請假手續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，且請假日數連續達七日（含假日）以上者，按當</w:t>
      </w:r>
    </w:p>
    <w:p w14:paraId="4BB94F14" w14:textId="4B1B48D5" w:rsidR="00D028C0" w:rsidRDefault="00166BE0" w:rsidP="006671AC">
      <w:pPr>
        <w:autoSpaceDE w:val="0"/>
        <w:autoSpaceDN w:val="0"/>
        <w:adjustRightInd w:val="0"/>
        <w:spacing w:line="400" w:lineRule="exact"/>
        <w:ind w:left="1400" w:hanging="1400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　　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月未就讀日數比例退還點心費、午餐費、交通費，其餘項目不予退費。</w:t>
      </w:r>
    </w:p>
    <w:p w14:paraId="7CAA0016" w14:textId="77777777" w:rsidR="00166BE0" w:rsidRDefault="00D028C0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七、因法定傳染病、流行病或流行性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疫情等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，強制停課日數連續達七日（含假日）以上者，</w:t>
      </w:r>
      <w:r w:rsidR="00166BE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　</w:t>
      </w:r>
    </w:p>
    <w:p w14:paraId="7DD24560" w14:textId="40CA346E" w:rsidR="00D028C0" w:rsidRDefault="00166BE0" w:rsidP="006671AC">
      <w:pPr>
        <w:autoSpaceDE w:val="0"/>
        <w:autoSpaceDN w:val="0"/>
        <w:adjustRightInd w:val="0"/>
        <w:spacing w:line="400" w:lineRule="exact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　　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按當月未就讀日數比例退還點心費、午餐費、交通費，其餘項目不予退費。</w:t>
      </w:r>
    </w:p>
    <w:p w14:paraId="3FFA7D47" w14:textId="77777777" w:rsidR="00166BE0" w:rsidRDefault="00D028C0" w:rsidP="006671AC">
      <w:pPr>
        <w:autoSpaceDE w:val="0"/>
        <w:autoSpaceDN w:val="0"/>
        <w:adjustRightInd w:val="0"/>
        <w:spacing w:line="400" w:lineRule="exact"/>
        <w:ind w:left="566" w:hanging="566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八、</w:t>
      </w:r>
      <w:r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國定假日、農曆除夕與春節假期連續達七日</w:t>
      </w: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（含例假日、補假日及調整放假日）以上，點心費、午餐費、交通費等代辦項目，按當月未就讀日數比例</w:t>
      </w:r>
      <w:proofErr w:type="gramStart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採</w:t>
      </w:r>
      <w:proofErr w:type="gramEnd"/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事前扣除方式辦理。</w:t>
      </w:r>
    </w:p>
    <w:p w14:paraId="06BC6F23" w14:textId="5C4A855C" w:rsidR="00D028C0" w:rsidRDefault="00166BE0" w:rsidP="006671AC">
      <w:pPr>
        <w:autoSpaceDE w:val="0"/>
        <w:autoSpaceDN w:val="0"/>
        <w:adjustRightInd w:val="0"/>
        <w:spacing w:line="400" w:lineRule="exact"/>
        <w:ind w:left="566" w:hanging="566"/>
        <w:jc w:val="both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 xml:space="preserve">　　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但辦理補課之</w:t>
      </w:r>
      <w:r w:rsidR="00D028C0">
        <w:rPr>
          <w:rFonts w:ascii="標楷體" w:eastAsia="標楷體" w:hAnsi="Times New Roman" w:cs="標楷體" w:hint="eastAsia"/>
          <w:b/>
          <w:bCs/>
          <w:color w:val="FF0000"/>
          <w:kern w:val="0"/>
          <w:sz w:val="28"/>
          <w:szCs w:val="28"/>
          <w:u w:val="single"/>
          <w:lang w:val="zh-TW"/>
        </w:rPr>
        <w:t>調整</w:t>
      </w:r>
      <w:r w:rsidR="00D028C0">
        <w:rPr>
          <w:rFonts w:ascii="標楷體" w:eastAsia="標楷體" w:hAnsi="Times New Roman" w:cs="標楷體" w:hint="eastAsia"/>
          <w:kern w:val="0"/>
          <w:sz w:val="28"/>
          <w:szCs w:val="28"/>
          <w:lang w:val="zh-TW"/>
        </w:rPr>
        <w:t>放假日不予退費。</w:t>
      </w:r>
    </w:p>
    <w:p w14:paraId="06003D8D" w14:textId="35DB9B4B" w:rsidR="00D028C0" w:rsidRDefault="003D243D" w:rsidP="006671AC">
      <w:pPr>
        <w:autoSpaceDE w:val="0"/>
        <w:autoSpaceDN w:val="0"/>
        <w:adjustRightInd w:val="0"/>
        <w:spacing w:line="400" w:lineRule="exact"/>
        <w:ind w:firstLine="6"/>
        <w:rPr>
          <w:rFonts w:ascii="標楷體" w:eastAsia="標楷體" w:hAnsi="Times New Roman" w:cs="標楷體"/>
          <w:kern w:val="0"/>
          <w:sz w:val="28"/>
          <w:szCs w:val="28"/>
          <w:lang w:val="zh-TW"/>
        </w:rPr>
      </w:pPr>
      <w:r>
        <w:rPr>
          <w:rFonts w:ascii="標楷體" w:eastAsia="標楷體" w:hAnsi="Times New Roman" w:cs="標楷體" w:hint="eastAsia"/>
          <w:noProof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F3E6BBB" wp14:editId="44E1608A">
            <wp:simplePos x="0" y="0"/>
            <wp:positionH relativeFrom="column">
              <wp:posOffset>5089525</wp:posOffset>
            </wp:positionH>
            <wp:positionV relativeFrom="paragraph">
              <wp:posOffset>217805</wp:posOffset>
            </wp:positionV>
            <wp:extent cx="1801495" cy="118935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01495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607AA" w14:textId="77777777" w:rsidR="00D028C0" w:rsidRDefault="00D028C0" w:rsidP="00D028C0"/>
    <w:p w14:paraId="63A0DC7F" w14:textId="77777777" w:rsidR="00D028C0" w:rsidRDefault="00D028C0" w:rsidP="00D028C0"/>
    <w:p w14:paraId="2D37E8E0" w14:textId="77777777" w:rsidR="00D028C0" w:rsidRDefault="00D028C0" w:rsidP="00D028C0"/>
    <w:p w14:paraId="54EDB310" w14:textId="77777777" w:rsidR="00D028C0" w:rsidRDefault="00D028C0" w:rsidP="00D028C0"/>
    <w:p w14:paraId="3DFB56E9" w14:textId="77777777" w:rsidR="00D028C0" w:rsidRDefault="00D028C0" w:rsidP="00D028C0"/>
    <w:p w14:paraId="6E420A46" w14:textId="77777777" w:rsidR="00D028C0" w:rsidRDefault="00D028C0" w:rsidP="00D028C0"/>
    <w:p w14:paraId="76911344" w14:textId="77777777" w:rsidR="00D028C0" w:rsidRDefault="00D028C0" w:rsidP="00D028C0"/>
    <w:p w14:paraId="369D1103" w14:textId="77777777" w:rsidR="00D028C0" w:rsidRDefault="00D028C0" w:rsidP="00D028C0"/>
    <w:p w14:paraId="42A27CED" w14:textId="77777777" w:rsidR="00D028C0" w:rsidRDefault="00D028C0" w:rsidP="00D028C0"/>
    <w:p w14:paraId="6E9F6BF5" w14:textId="77777777" w:rsidR="00D028C0" w:rsidRDefault="00D028C0" w:rsidP="00D028C0"/>
    <w:p w14:paraId="3DB2156F" w14:textId="77777777" w:rsidR="00D028C0" w:rsidRDefault="00D028C0"/>
    <w:p w14:paraId="73ED22B5" w14:textId="77777777" w:rsidR="00D028C0" w:rsidRDefault="00D028C0"/>
    <w:p w14:paraId="6B595C5B" w14:textId="77777777" w:rsidR="00D028C0" w:rsidRDefault="00D028C0"/>
    <w:p w14:paraId="4E44CC80" w14:textId="77777777" w:rsidR="00D028C0" w:rsidRDefault="00D028C0"/>
    <w:p w14:paraId="4066252A" w14:textId="77777777" w:rsidR="00D028C0" w:rsidRDefault="00D028C0"/>
    <w:p w14:paraId="29AC8DDB" w14:textId="77777777" w:rsidR="00D028C0" w:rsidRDefault="00D028C0"/>
    <w:p w14:paraId="5BCADCFA" w14:textId="0AA6A8B9" w:rsidR="00D028C0" w:rsidRDefault="00D028C0"/>
    <w:p w14:paraId="36A38A43" w14:textId="3AFC0A00" w:rsidR="002F6496" w:rsidRDefault="002F6496"/>
    <w:p w14:paraId="72187DC9" w14:textId="309E756B" w:rsidR="002F6496" w:rsidRDefault="002F6496"/>
    <w:p w14:paraId="4A0B44D7" w14:textId="2D5CC413" w:rsidR="002F6496" w:rsidRDefault="002F6496"/>
    <w:p w14:paraId="5ADAC9D1" w14:textId="167D4A9E" w:rsidR="002F6496" w:rsidRDefault="002F6496"/>
    <w:p w14:paraId="5FA45442" w14:textId="3E413F0B" w:rsidR="002F6496" w:rsidRDefault="002F6496"/>
    <w:p w14:paraId="681C6561" w14:textId="246A3905" w:rsidR="002F6496" w:rsidRDefault="002F6496"/>
    <w:p w14:paraId="1A1A352F" w14:textId="7A7700AC" w:rsidR="002F6496" w:rsidRDefault="002F6496"/>
    <w:p w14:paraId="4261B3F4" w14:textId="77777777" w:rsidR="002F6496" w:rsidRDefault="002F6496"/>
    <w:p w14:paraId="108C5B88" w14:textId="77777777" w:rsidR="00B460A9" w:rsidRDefault="00B460A9"/>
    <w:p w14:paraId="73A03BC8" w14:textId="77777777" w:rsidR="00B460A9" w:rsidRDefault="00B460A9"/>
    <w:p w14:paraId="5E003F69" w14:textId="77777777" w:rsidR="00284297" w:rsidRDefault="00284297"/>
    <w:p w14:paraId="239871A3" w14:textId="77777777" w:rsidR="00284297" w:rsidRPr="00284297" w:rsidRDefault="00284297" w:rsidP="00284297">
      <w:pPr>
        <w:autoSpaceDE w:val="0"/>
        <w:autoSpaceDN w:val="0"/>
        <w:spacing w:line="531" w:lineRule="exact"/>
        <w:jc w:val="center"/>
        <w:rPr>
          <w:rFonts w:ascii="標楷體" w:eastAsia="標楷體" w:hAnsi="標楷體" w:cs="Yu Gothic"/>
          <w:b/>
          <w:bCs/>
          <w:kern w:val="0"/>
          <w:sz w:val="32"/>
          <w:szCs w:val="32"/>
        </w:rPr>
      </w:pPr>
      <w:r w:rsidRPr="00284297">
        <w:rPr>
          <w:rFonts w:ascii="標楷體" w:eastAsia="標楷體" w:hAnsi="標楷體" w:cs="Yu Gothic" w:hint="eastAsia"/>
          <w:b/>
          <w:bCs/>
          <w:spacing w:val="-4"/>
          <w:kern w:val="0"/>
          <w:sz w:val="32"/>
          <w:szCs w:val="32"/>
        </w:rPr>
        <w:lastRenderedPageBreak/>
        <w:t>114</w:t>
      </w:r>
      <w:r w:rsidRPr="00284297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學年度</w:t>
      </w:r>
      <w:proofErr w:type="gramStart"/>
      <w:r w:rsidRPr="00284297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臺</w:t>
      </w:r>
      <w:proofErr w:type="gramEnd"/>
      <w:r w:rsidRPr="00284297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南市私立東</w:t>
      </w:r>
      <w:proofErr w:type="gramStart"/>
      <w:r w:rsidRPr="00284297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東</w:t>
      </w:r>
      <w:proofErr w:type="gramEnd"/>
      <w:r w:rsidRPr="00284297">
        <w:rPr>
          <w:rFonts w:ascii="標楷體" w:eastAsia="標楷體" w:hAnsi="標楷體" w:cs="Yu Gothic" w:hint="eastAsia"/>
          <w:b/>
          <w:bCs/>
          <w:spacing w:val="-5"/>
          <w:kern w:val="0"/>
          <w:sz w:val="32"/>
          <w:szCs w:val="32"/>
        </w:rPr>
        <w:t>幼兒園家長每月繳費數額試算表</w:t>
      </w:r>
    </w:p>
    <w:p w14:paraId="2A4C4AEA" w14:textId="77777777" w:rsidR="00284297" w:rsidRPr="00284297" w:rsidRDefault="00284297" w:rsidP="00284297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108"/>
        <w:rPr>
          <w:rFonts w:ascii="標楷體" w:eastAsia="標楷體" w:hAnsi="標楷體" w:cs="SimSun"/>
          <w:kern w:val="0"/>
        </w:rPr>
      </w:pPr>
      <w:r w:rsidRPr="00284297">
        <w:rPr>
          <w:rFonts w:ascii="標楷體" w:eastAsia="標楷體" w:hAnsi="標楷體" w:cs="SimSun" w:hint="eastAsia"/>
          <w:spacing w:val="-1"/>
          <w:kern w:val="0"/>
        </w:rPr>
        <w:t>家長每月繳交定額費用，與幼兒園</w:t>
      </w:r>
      <w:proofErr w:type="gramStart"/>
      <w:r w:rsidRPr="00284297">
        <w:rPr>
          <w:rFonts w:ascii="標楷體" w:eastAsia="標楷體" w:hAnsi="標楷體" w:cs="SimSun" w:hint="eastAsia"/>
          <w:spacing w:val="-1"/>
          <w:kern w:val="0"/>
        </w:rPr>
        <w:t>收費間的差額</w:t>
      </w:r>
      <w:proofErr w:type="gramEnd"/>
      <w:r w:rsidRPr="00284297">
        <w:rPr>
          <w:rFonts w:ascii="標楷體" w:eastAsia="標楷體" w:hAnsi="標楷體" w:cs="SimSun" w:hint="eastAsia"/>
          <w:spacing w:val="-1"/>
          <w:kern w:val="0"/>
        </w:rPr>
        <w:t>由行政院協助家長支付給幼兒園，家長不用提出申請</w:t>
      </w:r>
    </w:p>
    <w:p w14:paraId="4BE2BE89" w14:textId="77777777" w:rsidR="00284297" w:rsidRPr="00284297" w:rsidRDefault="00284297" w:rsidP="00284297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284297">
        <w:rPr>
          <w:rFonts w:ascii="標楷體" w:eastAsia="標楷體" w:hAnsi="標楷體" w:cs="SimSun" w:hint="eastAsia"/>
          <w:kern w:val="0"/>
        </w:rPr>
        <w:t>第 1 胎子女：每月不超過 3,000</w:t>
      </w:r>
      <w:r w:rsidRPr="00284297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54B46B34" w14:textId="77777777" w:rsidR="00284297" w:rsidRPr="00284297" w:rsidRDefault="00284297" w:rsidP="00284297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284297">
        <w:rPr>
          <w:rFonts w:ascii="標楷體" w:eastAsia="標楷體" w:hAnsi="標楷體" w:cs="SimSun" w:hint="eastAsia"/>
          <w:kern w:val="0"/>
        </w:rPr>
        <w:t>第 2 胎子女：每月不超過 2,000</w:t>
      </w:r>
      <w:r w:rsidRPr="00284297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28819723" w14:textId="77777777" w:rsidR="00284297" w:rsidRPr="00284297" w:rsidRDefault="00284297" w:rsidP="00284297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3"/>
        <w:rPr>
          <w:rFonts w:ascii="標楷體" w:eastAsia="標楷體" w:hAnsi="標楷體" w:cs="SimSun"/>
          <w:kern w:val="0"/>
        </w:rPr>
      </w:pPr>
      <w:r w:rsidRPr="00284297">
        <w:rPr>
          <w:rFonts w:ascii="標楷體" w:eastAsia="標楷體" w:hAnsi="標楷體" w:cs="SimSun" w:hint="eastAsia"/>
          <w:kern w:val="0"/>
        </w:rPr>
        <w:t>第 3 胎(含)以上子女：每月不超過 1,000</w:t>
      </w:r>
      <w:r w:rsidRPr="00284297">
        <w:rPr>
          <w:rFonts w:ascii="標楷體" w:eastAsia="標楷體" w:hAnsi="標楷體" w:cs="SimSun" w:hint="eastAsia"/>
          <w:spacing w:val="-4"/>
          <w:kern w:val="0"/>
        </w:rPr>
        <w:t xml:space="preserve"> 元。</w:t>
      </w:r>
    </w:p>
    <w:p w14:paraId="0E8FED1D" w14:textId="77777777" w:rsidR="00284297" w:rsidRPr="00284297" w:rsidRDefault="00284297" w:rsidP="00284297">
      <w:pPr>
        <w:numPr>
          <w:ilvl w:val="1"/>
          <w:numId w:val="7"/>
        </w:numPr>
        <w:tabs>
          <w:tab w:val="left" w:pos="72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284297">
        <w:rPr>
          <w:rFonts w:ascii="標楷體" w:eastAsia="標楷體" w:hAnsi="標楷體" w:cs="SimSun" w:hint="eastAsia"/>
          <w:spacing w:val="-1"/>
          <w:kern w:val="0"/>
        </w:rPr>
        <w:t>低收或中低收入戶家庭子女：免繳費用。</w:t>
      </w:r>
    </w:p>
    <w:p w14:paraId="42882B61" w14:textId="77777777" w:rsidR="00284297" w:rsidRPr="00284297" w:rsidRDefault="00284297" w:rsidP="00284297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3" w:line="304" w:lineRule="exact"/>
        <w:rPr>
          <w:rFonts w:ascii="標楷體" w:eastAsia="標楷體" w:hAnsi="標楷體" w:cs="SimSun"/>
          <w:kern w:val="0"/>
        </w:rPr>
      </w:pPr>
      <w:r w:rsidRPr="00284297">
        <w:rPr>
          <w:rFonts w:ascii="標楷體" w:eastAsia="標楷體" w:hAnsi="標楷體" w:cs="SimSun" w:hint="eastAsia"/>
          <w:spacing w:val="-1"/>
          <w:kern w:val="0"/>
        </w:rPr>
        <w:t>全學年收費總額，以地方政府規定或公告的收費項目為計算基準，包括學費、雜費、代辦費(活動費</w:t>
      </w:r>
      <w:r w:rsidRPr="00284297">
        <w:rPr>
          <w:rFonts w:ascii="標楷體" w:eastAsia="標楷體" w:hAnsi="標楷體" w:cs="SimSun" w:hint="eastAsia"/>
          <w:spacing w:val="-1"/>
          <w:kern w:val="0"/>
          <w:sz w:val="22"/>
        </w:rPr>
        <w:t>、材料費、午餐費、點心費)等項目。</w:t>
      </w:r>
    </w:p>
    <w:p w14:paraId="7CF50AC4" w14:textId="77777777" w:rsidR="00284297" w:rsidRPr="00284297" w:rsidRDefault="00284297" w:rsidP="00284297">
      <w:pPr>
        <w:numPr>
          <w:ilvl w:val="0"/>
          <w:numId w:val="7"/>
        </w:numPr>
        <w:tabs>
          <w:tab w:val="left" w:pos="395"/>
        </w:tabs>
        <w:autoSpaceDE w:val="0"/>
        <w:autoSpaceDN w:val="0"/>
        <w:spacing w:before="72"/>
        <w:rPr>
          <w:rFonts w:ascii="標楷體" w:eastAsia="標楷體" w:hAnsi="標楷體" w:cs="SimSun"/>
          <w:kern w:val="0"/>
        </w:rPr>
      </w:pPr>
      <w:r w:rsidRPr="00284297">
        <w:rPr>
          <w:rFonts w:ascii="標楷體" w:eastAsia="標楷體" w:hAnsi="標楷體" w:cs="SimSun" w:hint="eastAsia"/>
          <w:spacing w:val="-1"/>
          <w:kern w:val="0"/>
        </w:rPr>
        <w:t>家長每月繳費數額請參閱下表：</w:t>
      </w:r>
    </w:p>
    <w:p w14:paraId="5FAAFBEF" w14:textId="77777777" w:rsidR="00284297" w:rsidRPr="00284297" w:rsidRDefault="00284297" w:rsidP="00284297">
      <w:pPr>
        <w:autoSpaceDE w:val="0"/>
        <w:autoSpaceDN w:val="0"/>
        <w:spacing w:before="12"/>
        <w:rPr>
          <w:rFonts w:ascii="標楷體" w:eastAsia="標楷體" w:hAnsi="標楷體" w:cs="SimSun"/>
          <w:kern w:val="0"/>
          <w:sz w:val="20"/>
          <w:szCs w:val="24"/>
        </w:rPr>
      </w:pPr>
    </w:p>
    <w:tbl>
      <w:tblPr>
        <w:tblStyle w:val="TableNormal"/>
        <w:tblW w:w="11025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9"/>
        <w:gridCol w:w="2828"/>
        <w:gridCol w:w="2119"/>
        <w:gridCol w:w="4539"/>
      </w:tblGrid>
      <w:tr w:rsidR="00284297" w:rsidRPr="00284297" w14:paraId="76C7E020" w14:textId="77777777" w:rsidTr="00284297">
        <w:trPr>
          <w:trHeight w:val="690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EDE5" w14:textId="77777777" w:rsidR="00284297" w:rsidRPr="00284297" w:rsidRDefault="00284297" w:rsidP="00284297">
            <w:pPr>
              <w:spacing w:before="267"/>
              <w:rPr>
                <w:rFonts w:ascii="標楷體" w:eastAsia="標楷體" w:hAnsi="標楷體" w:cs="SimSun"/>
                <w:lang w:eastAsia="zh-TW"/>
              </w:rPr>
            </w:pPr>
          </w:p>
          <w:p w14:paraId="55A63D83" w14:textId="77777777" w:rsidR="00284297" w:rsidRPr="00284297" w:rsidRDefault="00284297" w:rsidP="00284297">
            <w:pPr>
              <w:ind w:left="290"/>
              <w:rPr>
                <w:rFonts w:ascii="標楷體" w:eastAsia="標楷體" w:hAnsi="標楷體" w:cs="SimSun"/>
              </w:rPr>
            </w:pPr>
            <w:proofErr w:type="spellStart"/>
            <w:r w:rsidRPr="00284297">
              <w:rPr>
                <w:rFonts w:ascii="標楷體" w:eastAsia="標楷體" w:hAnsi="標楷體" w:cs="SimSun" w:hint="eastAsia"/>
                <w:spacing w:val="-3"/>
              </w:rPr>
              <w:t>幼兒年齡</w:t>
            </w:r>
            <w:proofErr w:type="spellEnd"/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A3D4" w14:textId="77777777" w:rsidR="00284297" w:rsidRPr="00284297" w:rsidRDefault="00284297" w:rsidP="00284297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45A3E2AB" w14:textId="77777777" w:rsidR="00284297" w:rsidRPr="00284297" w:rsidRDefault="00284297" w:rsidP="00284297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284297">
              <w:rPr>
                <w:rFonts w:ascii="標楷體" w:eastAsia="標楷體" w:hAnsi="標楷體" w:cs="SimSun" w:hint="eastAsia"/>
                <w:spacing w:val="-5"/>
              </w:rPr>
              <w:t>屬性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B8E1E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284297">
              <w:rPr>
                <w:rFonts w:ascii="標楷體" w:eastAsia="標楷體" w:hAnsi="標楷體" w:cs="SimSun" w:hint="eastAsia"/>
                <w:spacing w:val="-2"/>
              </w:rPr>
              <w:t>收費分攤方式</w:t>
            </w:r>
            <w:proofErr w:type="spellEnd"/>
          </w:p>
        </w:tc>
      </w:tr>
      <w:tr w:rsidR="00284297" w:rsidRPr="00284297" w14:paraId="34EA8951" w14:textId="77777777" w:rsidTr="00284297">
        <w:trPr>
          <w:trHeight w:val="425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E138C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0DFAB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155B2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284297">
              <w:rPr>
                <w:rFonts w:ascii="標楷體" w:eastAsia="標楷體" w:hAnsi="標楷體" w:cs="SimSun" w:hint="eastAsia"/>
                <w:spacing w:val="-2"/>
              </w:rPr>
              <w:t>家長每月繳費</w:t>
            </w:r>
            <w:proofErr w:type="spellEnd"/>
            <w:r w:rsidRPr="00284297">
              <w:rPr>
                <w:rFonts w:ascii="標楷體" w:eastAsia="標楷體" w:hAnsi="標楷體" w:cs="SimSun" w:hint="eastAsia"/>
                <w:spacing w:val="-2"/>
              </w:rPr>
              <w:t>(元)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17ECE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proofErr w:type="spellStart"/>
            <w:r w:rsidRPr="00284297">
              <w:rPr>
                <w:rFonts w:ascii="標楷體" w:eastAsia="標楷體" w:hAnsi="標楷體" w:cs="SimSun" w:hint="eastAsia"/>
                <w:spacing w:val="-2"/>
              </w:rPr>
              <w:t>政府協助支付</w:t>
            </w:r>
            <w:proofErr w:type="spellEnd"/>
          </w:p>
        </w:tc>
      </w:tr>
      <w:tr w:rsidR="00284297" w:rsidRPr="00284297" w14:paraId="6A0BC468" w14:textId="77777777" w:rsidTr="00284297">
        <w:trPr>
          <w:trHeight w:val="461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2B228" w14:textId="77777777" w:rsidR="00284297" w:rsidRPr="00284297" w:rsidRDefault="00284297" w:rsidP="00284297">
            <w:pPr>
              <w:rPr>
                <w:rFonts w:ascii="標楷體" w:eastAsia="標楷體" w:hAnsi="標楷體" w:cs="SimSun"/>
              </w:rPr>
            </w:pPr>
          </w:p>
          <w:p w14:paraId="1099782F" w14:textId="77777777" w:rsidR="00284297" w:rsidRPr="00284297" w:rsidRDefault="00284297" w:rsidP="00284297">
            <w:pPr>
              <w:rPr>
                <w:rFonts w:ascii="標楷體" w:eastAsia="標楷體" w:hAnsi="標楷體" w:cs="SimSun"/>
              </w:rPr>
            </w:pPr>
          </w:p>
          <w:p w14:paraId="6AA459C5" w14:textId="77777777" w:rsidR="00284297" w:rsidRPr="00284297" w:rsidRDefault="00284297" w:rsidP="00284297">
            <w:pPr>
              <w:rPr>
                <w:rFonts w:ascii="標楷體" w:eastAsia="標楷體" w:hAnsi="標楷體" w:cs="SimSun"/>
              </w:rPr>
            </w:pPr>
          </w:p>
          <w:p w14:paraId="3E14CB55" w14:textId="77777777" w:rsidR="00284297" w:rsidRPr="00284297" w:rsidRDefault="00284297" w:rsidP="00284297">
            <w:pPr>
              <w:spacing w:before="45"/>
              <w:rPr>
                <w:rFonts w:ascii="標楷體" w:eastAsia="標楷體" w:hAnsi="標楷體" w:cs="SimSun"/>
              </w:rPr>
            </w:pPr>
          </w:p>
          <w:p w14:paraId="3EC963E1" w14:textId="77777777" w:rsidR="00284297" w:rsidRPr="00284297" w:rsidRDefault="00284297" w:rsidP="00284297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</w:rPr>
              <w:t>5</w:t>
            </w:r>
            <w:r w:rsidRPr="00284297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98D13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5DFAE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DE85" w14:textId="77777777" w:rsidR="00284297" w:rsidRPr="00284297" w:rsidRDefault="00284297" w:rsidP="00284297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1BEF52A9" w14:textId="77777777" w:rsidR="00284297" w:rsidRPr="00284297" w:rsidRDefault="00284297" w:rsidP="00284297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4742D5AA" w14:textId="77777777" w:rsidR="00284297" w:rsidRPr="00284297" w:rsidRDefault="00284297" w:rsidP="00284297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284297" w:rsidRPr="00284297" w14:paraId="6819A7E8" w14:textId="77777777" w:rsidTr="00284297">
        <w:trPr>
          <w:trHeight w:val="469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AA7F7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A94EE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0655F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DD178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84297" w:rsidRPr="00284297" w14:paraId="6107F4E2" w14:textId="77777777" w:rsidTr="00284297">
        <w:trPr>
          <w:trHeight w:val="491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B5BC7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CBBBB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284297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AD7FD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CE3B2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84297" w:rsidRPr="00284297" w14:paraId="18AA5331" w14:textId="77777777" w:rsidTr="00284297">
        <w:trPr>
          <w:trHeight w:val="60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A7E69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042BD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284297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CEFCC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86C95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84297" w:rsidRPr="00284297" w14:paraId="165F2C06" w14:textId="77777777" w:rsidTr="00284297">
        <w:trPr>
          <w:trHeight w:val="394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4814" w14:textId="77777777" w:rsidR="00284297" w:rsidRPr="00284297" w:rsidRDefault="00284297" w:rsidP="00284297">
            <w:pPr>
              <w:rPr>
                <w:rFonts w:ascii="標楷體" w:eastAsia="標楷體" w:hAnsi="標楷體" w:cs="SimSun"/>
              </w:rPr>
            </w:pPr>
          </w:p>
          <w:p w14:paraId="784819D4" w14:textId="77777777" w:rsidR="00284297" w:rsidRPr="00284297" w:rsidRDefault="00284297" w:rsidP="00284297">
            <w:pPr>
              <w:rPr>
                <w:rFonts w:ascii="標楷體" w:eastAsia="標楷體" w:hAnsi="標楷體" w:cs="SimSun"/>
              </w:rPr>
            </w:pPr>
          </w:p>
          <w:p w14:paraId="0113CFCF" w14:textId="77777777" w:rsidR="00284297" w:rsidRPr="00284297" w:rsidRDefault="00284297" w:rsidP="00284297">
            <w:pPr>
              <w:rPr>
                <w:rFonts w:ascii="標楷體" w:eastAsia="標楷體" w:hAnsi="標楷體" w:cs="SimSun"/>
              </w:rPr>
            </w:pPr>
          </w:p>
          <w:p w14:paraId="7017D9FD" w14:textId="77777777" w:rsidR="00284297" w:rsidRPr="00284297" w:rsidRDefault="00284297" w:rsidP="00284297">
            <w:pPr>
              <w:spacing w:before="45"/>
              <w:rPr>
                <w:rFonts w:ascii="標楷體" w:eastAsia="標楷體" w:hAnsi="標楷體" w:cs="SimSun"/>
              </w:rPr>
            </w:pPr>
          </w:p>
          <w:p w14:paraId="5E12BC0A" w14:textId="77777777" w:rsidR="00284297" w:rsidRPr="00284297" w:rsidRDefault="00284297" w:rsidP="00284297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</w:rPr>
              <w:t>4</w:t>
            </w:r>
            <w:r w:rsidRPr="00284297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4BE0D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BBA37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7A05" w14:textId="77777777" w:rsidR="00284297" w:rsidRPr="00284297" w:rsidRDefault="00284297" w:rsidP="00284297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0ECCC179" w14:textId="77777777" w:rsidR="00284297" w:rsidRPr="00284297" w:rsidRDefault="00284297" w:rsidP="00284297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60270684" w14:textId="77777777" w:rsidR="00284297" w:rsidRPr="00284297" w:rsidRDefault="00284297" w:rsidP="00284297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5431D257" w14:textId="77777777" w:rsidR="00284297" w:rsidRPr="00284297" w:rsidRDefault="00284297" w:rsidP="00284297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284297" w:rsidRPr="00284297" w14:paraId="6EBDC852" w14:textId="77777777" w:rsidTr="00284297">
        <w:trPr>
          <w:trHeight w:val="416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8A28B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08976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63AFA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14AC2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84297" w:rsidRPr="00284297" w14:paraId="762021E7" w14:textId="77777777" w:rsidTr="00284297">
        <w:trPr>
          <w:trHeight w:val="437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AD573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B4037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284297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B7AF7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91F3C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84297" w:rsidRPr="00284297" w14:paraId="3C79FC09" w14:textId="77777777" w:rsidTr="00284297">
        <w:trPr>
          <w:trHeight w:val="104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18458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EED53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284297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5C53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9A774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84297" w:rsidRPr="00284297" w14:paraId="7233AEDB" w14:textId="77777777" w:rsidTr="00284297">
        <w:trPr>
          <w:trHeight w:val="467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B884" w14:textId="77777777" w:rsidR="00284297" w:rsidRPr="00284297" w:rsidRDefault="00284297" w:rsidP="00284297">
            <w:pPr>
              <w:rPr>
                <w:rFonts w:ascii="標楷體" w:eastAsia="標楷體" w:hAnsi="標楷體" w:cs="SimSun"/>
              </w:rPr>
            </w:pPr>
          </w:p>
          <w:p w14:paraId="18A1723A" w14:textId="77777777" w:rsidR="00284297" w:rsidRPr="00284297" w:rsidRDefault="00284297" w:rsidP="00284297">
            <w:pPr>
              <w:rPr>
                <w:rFonts w:ascii="標楷體" w:eastAsia="標楷體" w:hAnsi="標楷體" w:cs="SimSun"/>
              </w:rPr>
            </w:pPr>
          </w:p>
          <w:p w14:paraId="04A7DF7C" w14:textId="77777777" w:rsidR="00284297" w:rsidRPr="00284297" w:rsidRDefault="00284297" w:rsidP="00284297">
            <w:pPr>
              <w:rPr>
                <w:rFonts w:ascii="標楷體" w:eastAsia="標楷體" w:hAnsi="標楷體" w:cs="SimSun"/>
              </w:rPr>
            </w:pPr>
          </w:p>
          <w:p w14:paraId="3735454E" w14:textId="77777777" w:rsidR="00284297" w:rsidRPr="00284297" w:rsidRDefault="00284297" w:rsidP="00284297">
            <w:pPr>
              <w:spacing w:before="45"/>
              <w:rPr>
                <w:rFonts w:ascii="標楷體" w:eastAsia="標楷體" w:hAnsi="標楷體" w:cs="SimSun"/>
              </w:rPr>
            </w:pPr>
          </w:p>
          <w:p w14:paraId="11B09017" w14:textId="77777777" w:rsidR="00284297" w:rsidRPr="00284297" w:rsidRDefault="00284297" w:rsidP="00284297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</w:rPr>
              <w:t>3</w:t>
            </w:r>
            <w:r w:rsidRPr="00284297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47229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C6464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2,500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0D78" w14:textId="77777777" w:rsidR="00284297" w:rsidRPr="00284297" w:rsidRDefault="00284297" w:rsidP="00284297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7F1596D3" w14:textId="77777777" w:rsidR="00284297" w:rsidRPr="00284297" w:rsidRDefault="00284297" w:rsidP="00284297">
            <w:pPr>
              <w:rPr>
                <w:rFonts w:ascii="標楷體" w:eastAsia="標楷體" w:hAnsi="標楷體" w:cs="SimSun"/>
                <w:lang w:eastAsia="zh-TW"/>
              </w:rPr>
            </w:pPr>
          </w:p>
          <w:p w14:paraId="7A481283" w14:textId="77777777" w:rsidR="00284297" w:rsidRPr="00284297" w:rsidRDefault="00284297" w:rsidP="00284297">
            <w:pPr>
              <w:spacing w:before="285"/>
              <w:rPr>
                <w:rFonts w:ascii="標楷體" w:eastAsia="標楷體" w:hAnsi="標楷體" w:cs="SimSun"/>
                <w:lang w:eastAsia="zh-TW"/>
              </w:rPr>
            </w:pPr>
          </w:p>
          <w:p w14:paraId="39FB2127" w14:textId="77777777" w:rsidR="00284297" w:rsidRPr="00284297" w:rsidRDefault="00284297" w:rsidP="00284297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284297" w:rsidRPr="00284297" w14:paraId="7049EC0A" w14:textId="77777777" w:rsidTr="00284297">
        <w:trPr>
          <w:trHeight w:val="347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7F1A8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E9BA9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6963C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1,500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E4E98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84297" w:rsidRPr="00284297" w14:paraId="4F0A96D9" w14:textId="77777777" w:rsidTr="00284297">
        <w:trPr>
          <w:trHeight w:val="511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13F21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FCCCC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284297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098F5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5"/>
              </w:rPr>
              <w:t>500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8C999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84297" w:rsidRPr="00284297" w14:paraId="1981DC34" w14:textId="77777777" w:rsidTr="00284297">
        <w:trPr>
          <w:trHeight w:val="249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9D960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5183D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284297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F7FE7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A8D0D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84297" w:rsidRPr="00284297" w14:paraId="0F8534AB" w14:textId="77777777" w:rsidTr="00284297">
        <w:trPr>
          <w:trHeight w:val="690"/>
        </w:trPr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E97E60" w14:textId="77777777" w:rsidR="00284297" w:rsidRPr="00284297" w:rsidRDefault="00284297" w:rsidP="00284297">
            <w:pPr>
              <w:spacing w:before="267"/>
              <w:rPr>
                <w:rFonts w:ascii="標楷體" w:eastAsia="標楷體" w:hAnsi="標楷體" w:cs="SimSun"/>
              </w:rPr>
            </w:pPr>
          </w:p>
          <w:p w14:paraId="09A1E74B" w14:textId="77777777" w:rsidR="00284297" w:rsidRPr="00284297" w:rsidRDefault="00284297" w:rsidP="00284297">
            <w:pPr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</w:rPr>
              <w:t>2</w:t>
            </w:r>
            <w:r w:rsidRPr="00284297">
              <w:rPr>
                <w:rFonts w:ascii="標楷體" w:eastAsia="標楷體" w:hAnsi="標楷體" w:cs="SimSun" w:hint="eastAsia"/>
                <w:spacing w:val="-10"/>
              </w:rPr>
              <w:t>歲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2E77D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4"/>
              </w:rPr>
              <w:t>第１胎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76592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3,000</w:t>
            </w:r>
          </w:p>
        </w:tc>
        <w:tc>
          <w:tcPr>
            <w:tcW w:w="45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3096F7" w14:textId="77777777" w:rsidR="00284297" w:rsidRPr="00284297" w:rsidRDefault="00284297" w:rsidP="00284297">
            <w:pPr>
              <w:spacing w:before="200"/>
              <w:rPr>
                <w:rFonts w:ascii="標楷體" w:eastAsia="標楷體" w:hAnsi="標楷體" w:cs="SimSun"/>
                <w:lang w:eastAsia="zh-TW"/>
              </w:rPr>
            </w:pPr>
          </w:p>
          <w:p w14:paraId="0D1C3E0D" w14:textId="77777777" w:rsidR="00284297" w:rsidRPr="00284297" w:rsidRDefault="00284297" w:rsidP="00284297">
            <w:pPr>
              <w:spacing w:line="184" w:lineRule="auto"/>
              <w:ind w:left="335" w:right="84" w:hanging="240"/>
              <w:rPr>
                <w:rFonts w:ascii="標楷體" w:eastAsia="標楷體" w:hAnsi="標楷體" w:cs="SimSun"/>
                <w:lang w:eastAsia="zh-TW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  <w:lang w:eastAsia="zh-TW"/>
              </w:rPr>
              <w:t>幼兒園收費數額與家長繳交費用之間的差額，由行政院協助家長支付給幼兒園</w:t>
            </w:r>
          </w:p>
        </w:tc>
      </w:tr>
      <w:tr w:rsidR="00284297" w:rsidRPr="00284297" w14:paraId="7AEBBC97" w14:textId="77777777" w:rsidTr="00284297">
        <w:trPr>
          <w:trHeight w:val="188"/>
        </w:trPr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424397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  <w:lang w:eastAsia="zh-TW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7A58F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4"/>
              </w:rPr>
              <w:t>第２胎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075782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2,000</w:t>
            </w:r>
          </w:p>
        </w:tc>
        <w:tc>
          <w:tcPr>
            <w:tcW w:w="454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5B4FA1B" w14:textId="77777777" w:rsidR="00284297" w:rsidRPr="00284297" w:rsidRDefault="00284297" w:rsidP="00284297">
            <w:pPr>
              <w:widowControl/>
              <w:rPr>
                <w:rFonts w:ascii="標楷體" w:eastAsia="標楷體" w:hAnsi="標楷體" w:cs="SimSun"/>
              </w:rPr>
            </w:pPr>
          </w:p>
        </w:tc>
      </w:tr>
      <w:tr w:rsidR="00284297" w:rsidRPr="00284297" w14:paraId="67A42182" w14:textId="77777777" w:rsidTr="00284297">
        <w:trPr>
          <w:trHeight w:val="188"/>
        </w:trPr>
        <w:tc>
          <w:tcPr>
            <w:tcW w:w="1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AEE471" w14:textId="77777777" w:rsidR="00284297" w:rsidRPr="00284297" w:rsidRDefault="00284297" w:rsidP="00284297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E98FF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第３胎(含)</w:t>
            </w:r>
            <w:proofErr w:type="spellStart"/>
            <w:r w:rsidRPr="00284297">
              <w:rPr>
                <w:rFonts w:ascii="標楷體" w:eastAsia="標楷體" w:hAnsi="標楷體" w:cs="SimSun" w:hint="eastAsia"/>
                <w:spacing w:val="-2"/>
              </w:rPr>
              <w:t>以上</w:t>
            </w:r>
            <w:proofErr w:type="spellEnd"/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02F39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2"/>
              </w:rPr>
              <w:t>1,000</w:t>
            </w:r>
          </w:p>
        </w:tc>
        <w:tc>
          <w:tcPr>
            <w:tcW w:w="45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E08D93" w14:textId="1541753D" w:rsidR="00284297" w:rsidRPr="00284297" w:rsidRDefault="003D243D" w:rsidP="00284297">
            <w:pPr>
              <w:rPr>
                <w:rFonts w:ascii="標楷體" w:eastAsia="標楷體" w:hAnsi="標楷體" w:cs="SimSun"/>
                <w:sz w:val="2"/>
                <w:szCs w:val="2"/>
              </w:rPr>
            </w:pPr>
            <w:r>
              <w:rPr>
                <w:rFonts w:ascii="標楷體" w:eastAsia="標楷體" w:hAnsi="Times New Roman" w:cs="標楷體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0B3B563E" wp14:editId="3464485F">
                  <wp:simplePos x="0" y="0"/>
                  <wp:positionH relativeFrom="column">
                    <wp:posOffset>1032165</wp:posOffset>
                  </wp:positionH>
                  <wp:positionV relativeFrom="paragraph">
                    <wp:posOffset>83746</wp:posOffset>
                  </wp:positionV>
                  <wp:extent cx="1801495" cy="1189355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801495" cy="1189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84297" w:rsidRPr="00284297" w14:paraId="56740233" w14:textId="77777777" w:rsidTr="00284297">
        <w:trPr>
          <w:trHeight w:val="188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61A7" w14:textId="77777777" w:rsidR="00284297" w:rsidRPr="00284297" w:rsidRDefault="00284297" w:rsidP="00284297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FD0CF2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  <w:lang w:eastAsia="zh-TW"/>
              </w:rPr>
            </w:pPr>
            <w:r w:rsidRPr="00284297">
              <w:rPr>
                <w:rFonts w:ascii="標楷體" w:eastAsia="標楷體" w:hAnsi="標楷體" w:cs="SimSun" w:hint="eastAsia"/>
                <w:spacing w:val="-1"/>
                <w:lang w:eastAsia="zh-TW"/>
              </w:rPr>
              <w:t>低收入戶、中低收入戶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6927A" w14:textId="77777777" w:rsidR="00284297" w:rsidRPr="00284297" w:rsidRDefault="00284297" w:rsidP="00284297">
            <w:pPr>
              <w:spacing w:before="225"/>
              <w:ind w:left="10"/>
              <w:jc w:val="center"/>
              <w:rPr>
                <w:rFonts w:ascii="標楷體" w:eastAsia="標楷體" w:hAnsi="標楷體" w:cs="SimSun"/>
              </w:rPr>
            </w:pPr>
            <w:r w:rsidRPr="00284297">
              <w:rPr>
                <w:rFonts w:ascii="標楷體" w:eastAsia="標楷體" w:hAnsi="標楷體" w:cs="SimSun" w:hint="eastAsia"/>
                <w:spacing w:val="-10"/>
              </w:rPr>
              <w:t>0</w:t>
            </w:r>
          </w:p>
        </w:tc>
        <w:tc>
          <w:tcPr>
            <w:tcW w:w="45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E482E" w14:textId="77777777" w:rsidR="00284297" w:rsidRPr="00284297" w:rsidRDefault="00284297" w:rsidP="00284297">
            <w:pPr>
              <w:rPr>
                <w:rFonts w:ascii="標楷體" w:eastAsia="標楷體" w:hAnsi="標楷體" w:cs="SimSun"/>
                <w:sz w:val="2"/>
                <w:szCs w:val="2"/>
              </w:rPr>
            </w:pPr>
          </w:p>
        </w:tc>
      </w:tr>
    </w:tbl>
    <w:p w14:paraId="4A8D8F3D" w14:textId="77777777" w:rsidR="00284297" w:rsidRPr="00284297" w:rsidRDefault="00284297"/>
    <w:sectPr w:rsidR="00284297" w:rsidRPr="00284297" w:rsidSect="00774AB7">
      <w:pgSz w:w="12240" w:h="15840"/>
      <w:pgMar w:top="567" w:right="567" w:bottom="567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F0AB6" w14:textId="77777777" w:rsidR="00DF42B3" w:rsidRDefault="00DF42B3" w:rsidP="0016734A">
      <w:r>
        <w:separator/>
      </w:r>
    </w:p>
  </w:endnote>
  <w:endnote w:type="continuationSeparator" w:id="0">
    <w:p w14:paraId="68DCBFBA" w14:textId="77777777" w:rsidR="00DF42B3" w:rsidRDefault="00DF42B3" w:rsidP="0016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E2733" w14:textId="77777777" w:rsidR="00DF42B3" w:rsidRDefault="00DF42B3" w:rsidP="0016734A">
      <w:r>
        <w:separator/>
      </w:r>
    </w:p>
  </w:footnote>
  <w:footnote w:type="continuationSeparator" w:id="0">
    <w:p w14:paraId="5468E60E" w14:textId="77777777" w:rsidR="00DF42B3" w:rsidRDefault="00DF42B3" w:rsidP="0016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EB20EE4"/>
    <w:lvl w:ilvl="0">
      <w:numFmt w:val="bullet"/>
      <w:lvlText w:val="*"/>
      <w:lvlJc w:val="left"/>
    </w:lvl>
  </w:abstractNum>
  <w:abstractNum w:abstractNumId="1">
    <w:nsid w:val="0F544D05"/>
    <w:multiLevelType w:val="hybridMultilevel"/>
    <w:tmpl w:val="E0C80322"/>
    <w:lvl w:ilvl="0" w:tplc="0BAC14A4">
      <w:start w:val="1"/>
      <w:numFmt w:val="decimal"/>
      <w:lvlText w:val="%1."/>
      <w:lvlJc w:val="left"/>
      <w:pPr>
        <w:ind w:left="395" w:hanging="325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65AAF14">
      <w:start w:val="1"/>
      <w:numFmt w:val="decimal"/>
      <w:lvlText w:val="(%2)"/>
      <w:lvlJc w:val="left"/>
      <w:pPr>
        <w:ind w:left="725" w:hanging="385"/>
      </w:pPr>
      <w:rPr>
        <w:rFonts w:ascii="SimSun" w:eastAsia="SimSun" w:hAnsi="SimSun" w:cs="SimSun" w:hint="eastAsia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1A245CEC">
      <w:numFmt w:val="bullet"/>
      <w:lvlText w:val="•"/>
      <w:lvlJc w:val="left"/>
      <w:pPr>
        <w:ind w:left="1867" w:hanging="385"/>
      </w:pPr>
      <w:rPr>
        <w:lang w:val="en-US" w:eastAsia="zh-TW" w:bidi="ar-SA"/>
      </w:rPr>
    </w:lvl>
    <w:lvl w:ilvl="3" w:tplc="60C02E34">
      <w:numFmt w:val="bullet"/>
      <w:lvlText w:val="•"/>
      <w:lvlJc w:val="left"/>
      <w:pPr>
        <w:ind w:left="3015" w:hanging="385"/>
      </w:pPr>
      <w:rPr>
        <w:lang w:val="en-US" w:eastAsia="zh-TW" w:bidi="ar-SA"/>
      </w:rPr>
    </w:lvl>
    <w:lvl w:ilvl="4" w:tplc="F378D1BC">
      <w:numFmt w:val="bullet"/>
      <w:lvlText w:val="•"/>
      <w:lvlJc w:val="left"/>
      <w:pPr>
        <w:ind w:left="4163" w:hanging="385"/>
      </w:pPr>
      <w:rPr>
        <w:lang w:val="en-US" w:eastAsia="zh-TW" w:bidi="ar-SA"/>
      </w:rPr>
    </w:lvl>
    <w:lvl w:ilvl="5" w:tplc="BD1A2C38">
      <w:numFmt w:val="bullet"/>
      <w:lvlText w:val="•"/>
      <w:lvlJc w:val="left"/>
      <w:pPr>
        <w:ind w:left="5311" w:hanging="385"/>
      </w:pPr>
      <w:rPr>
        <w:lang w:val="en-US" w:eastAsia="zh-TW" w:bidi="ar-SA"/>
      </w:rPr>
    </w:lvl>
    <w:lvl w:ilvl="6" w:tplc="B1A22396">
      <w:numFmt w:val="bullet"/>
      <w:lvlText w:val="•"/>
      <w:lvlJc w:val="left"/>
      <w:pPr>
        <w:ind w:left="6458" w:hanging="385"/>
      </w:pPr>
      <w:rPr>
        <w:lang w:val="en-US" w:eastAsia="zh-TW" w:bidi="ar-SA"/>
      </w:rPr>
    </w:lvl>
    <w:lvl w:ilvl="7" w:tplc="84F42C84">
      <w:numFmt w:val="bullet"/>
      <w:lvlText w:val="•"/>
      <w:lvlJc w:val="left"/>
      <w:pPr>
        <w:ind w:left="7606" w:hanging="385"/>
      </w:pPr>
      <w:rPr>
        <w:lang w:val="en-US" w:eastAsia="zh-TW" w:bidi="ar-SA"/>
      </w:rPr>
    </w:lvl>
    <w:lvl w:ilvl="8" w:tplc="3498F496">
      <w:numFmt w:val="bullet"/>
      <w:lvlText w:val="•"/>
      <w:lvlJc w:val="left"/>
      <w:pPr>
        <w:ind w:left="8754" w:hanging="385"/>
      </w:pPr>
      <w:rPr>
        <w:lang w:val="en-US" w:eastAsia="zh-TW" w:bidi="ar-SA"/>
      </w:rPr>
    </w:lvl>
  </w:abstractNum>
  <w:abstractNum w:abstractNumId="2">
    <w:nsid w:val="451612A6"/>
    <w:multiLevelType w:val="hybridMultilevel"/>
    <w:tmpl w:val="74BA6804"/>
    <w:lvl w:ilvl="0" w:tplc="417C9B5A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3">
    <w:nsid w:val="47DF0ADC"/>
    <w:multiLevelType w:val="hybridMultilevel"/>
    <w:tmpl w:val="E97CCF72"/>
    <w:lvl w:ilvl="0" w:tplc="6B809648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4">
    <w:nsid w:val="539129E7"/>
    <w:multiLevelType w:val="hybridMultilevel"/>
    <w:tmpl w:val="6958E7FE"/>
    <w:lvl w:ilvl="0" w:tplc="8C9230C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abstractNum w:abstractNumId="5">
    <w:nsid w:val="59303CF2"/>
    <w:multiLevelType w:val="hybridMultilevel"/>
    <w:tmpl w:val="5EDC7E98"/>
    <w:lvl w:ilvl="0" w:tplc="64A230F4">
      <w:start w:val="4"/>
      <w:numFmt w:val="bullet"/>
      <w:lvlText w:val=""/>
      <w:lvlJc w:val="left"/>
      <w:pPr>
        <w:ind w:left="780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6">
    <w:nsid w:val="6A0C2031"/>
    <w:multiLevelType w:val="hybridMultilevel"/>
    <w:tmpl w:val="544C6204"/>
    <w:lvl w:ilvl="0" w:tplc="789EC0F6">
      <w:start w:val="4"/>
      <w:numFmt w:val="bullet"/>
      <w:lvlText w:val=""/>
      <w:lvlJc w:val="left"/>
      <w:pPr>
        <w:ind w:left="915" w:hanging="360"/>
      </w:pPr>
      <w:rPr>
        <w:rFonts w:ascii="Wingdings 2" w:eastAsia="新細明體" w:hAnsi="Wingdings 2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5" w:hanging="48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48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4AB7"/>
    <w:rsid w:val="0003169E"/>
    <w:rsid w:val="00035C2A"/>
    <w:rsid w:val="000473D4"/>
    <w:rsid w:val="00062678"/>
    <w:rsid w:val="00096843"/>
    <w:rsid w:val="000B5794"/>
    <w:rsid w:val="000C21AC"/>
    <w:rsid w:val="000D6189"/>
    <w:rsid w:val="000F017F"/>
    <w:rsid w:val="001162C7"/>
    <w:rsid w:val="00131B53"/>
    <w:rsid w:val="00166109"/>
    <w:rsid w:val="00166BE0"/>
    <w:rsid w:val="0016734A"/>
    <w:rsid w:val="00183F1C"/>
    <w:rsid w:val="001873F8"/>
    <w:rsid w:val="0021642B"/>
    <w:rsid w:val="00222561"/>
    <w:rsid w:val="00284297"/>
    <w:rsid w:val="002B20BC"/>
    <w:rsid w:val="002D7AD5"/>
    <w:rsid w:val="002F6496"/>
    <w:rsid w:val="00323E67"/>
    <w:rsid w:val="00343F46"/>
    <w:rsid w:val="003642E9"/>
    <w:rsid w:val="00377E21"/>
    <w:rsid w:val="003A7AC7"/>
    <w:rsid w:val="003B42FB"/>
    <w:rsid w:val="003B4D22"/>
    <w:rsid w:val="003D228C"/>
    <w:rsid w:val="003D243D"/>
    <w:rsid w:val="003D7B95"/>
    <w:rsid w:val="003E656C"/>
    <w:rsid w:val="00400F00"/>
    <w:rsid w:val="00424789"/>
    <w:rsid w:val="00426E34"/>
    <w:rsid w:val="0043005D"/>
    <w:rsid w:val="004341C0"/>
    <w:rsid w:val="00474F5E"/>
    <w:rsid w:val="004A3C49"/>
    <w:rsid w:val="004E6B46"/>
    <w:rsid w:val="004E7FEB"/>
    <w:rsid w:val="00524F32"/>
    <w:rsid w:val="00571565"/>
    <w:rsid w:val="0058686D"/>
    <w:rsid w:val="005D57A2"/>
    <w:rsid w:val="00617346"/>
    <w:rsid w:val="00625FAE"/>
    <w:rsid w:val="00637BBA"/>
    <w:rsid w:val="00641BCC"/>
    <w:rsid w:val="006671AC"/>
    <w:rsid w:val="00680D52"/>
    <w:rsid w:val="00693B63"/>
    <w:rsid w:val="006955C0"/>
    <w:rsid w:val="006B4F3F"/>
    <w:rsid w:val="006D218F"/>
    <w:rsid w:val="007143A0"/>
    <w:rsid w:val="00736C28"/>
    <w:rsid w:val="007601C2"/>
    <w:rsid w:val="00774AB7"/>
    <w:rsid w:val="00777BB6"/>
    <w:rsid w:val="007930DF"/>
    <w:rsid w:val="007A7BA1"/>
    <w:rsid w:val="007B3650"/>
    <w:rsid w:val="007B6529"/>
    <w:rsid w:val="007C4274"/>
    <w:rsid w:val="007D68B3"/>
    <w:rsid w:val="007E135C"/>
    <w:rsid w:val="00812438"/>
    <w:rsid w:val="00842059"/>
    <w:rsid w:val="0085342A"/>
    <w:rsid w:val="008A52C0"/>
    <w:rsid w:val="008B4F6D"/>
    <w:rsid w:val="008F47CB"/>
    <w:rsid w:val="00926539"/>
    <w:rsid w:val="00960EF6"/>
    <w:rsid w:val="00970B4F"/>
    <w:rsid w:val="00977EC2"/>
    <w:rsid w:val="00992C3F"/>
    <w:rsid w:val="009B0AFA"/>
    <w:rsid w:val="009C35C8"/>
    <w:rsid w:val="009D6F66"/>
    <w:rsid w:val="00A11397"/>
    <w:rsid w:val="00A215BC"/>
    <w:rsid w:val="00A25607"/>
    <w:rsid w:val="00A67A17"/>
    <w:rsid w:val="00A73643"/>
    <w:rsid w:val="00AF4C35"/>
    <w:rsid w:val="00B01E8E"/>
    <w:rsid w:val="00B25E4D"/>
    <w:rsid w:val="00B460A9"/>
    <w:rsid w:val="00B72CFC"/>
    <w:rsid w:val="00BA794B"/>
    <w:rsid w:val="00C06850"/>
    <w:rsid w:val="00C14FDE"/>
    <w:rsid w:val="00C24891"/>
    <w:rsid w:val="00C4043F"/>
    <w:rsid w:val="00C40BFC"/>
    <w:rsid w:val="00CC01C9"/>
    <w:rsid w:val="00CF0C93"/>
    <w:rsid w:val="00D028C0"/>
    <w:rsid w:val="00D02CF0"/>
    <w:rsid w:val="00D24F65"/>
    <w:rsid w:val="00D306CF"/>
    <w:rsid w:val="00D56544"/>
    <w:rsid w:val="00D960F9"/>
    <w:rsid w:val="00DD6B7C"/>
    <w:rsid w:val="00DE3AC7"/>
    <w:rsid w:val="00DF42B3"/>
    <w:rsid w:val="00E431BE"/>
    <w:rsid w:val="00E50087"/>
    <w:rsid w:val="00E96BC4"/>
    <w:rsid w:val="00EB1E2F"/>
    <w:rsid w:val="00EB41A6"/>
    <w:rsid w:val="00F41EA1"/>
    <w:rsid w:val="00F82A19"/>
    <w:rsid w:val="00F862BE"/>
    <w:rsid w:val="00FC1E1C"/>
    <w:rsid w:val="00FC3C6A"/>
    <w:rsid w:val="00FC4681"/>
    <w:rsid w:val="00FD38E3"/>
    <w:rsid w:val="00FD49F3"/>
    <w:rsid w:val="00FF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92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A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734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73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734A"/>
    <w:rPr>
      <w:sz w:val="20"/>
      <w:szCs w:val="20"/>
    </w:rPr>
  </w:style>
  <w:style w:type="paragraph" w:styleId="a7">
    <w:name w:val="List Paragraph"/>
    <w:basedOn w:val="a"/>
    <w:uiPriority w:val="34"/>
    <w:qFormat/>
    <w:rsid w:val="00B25E4D"/>
    <w:pPr>
      <w:ind w:leftChars="200" w:left="480"/>
    </w:pPr>
  </w:style>
  <w:style w:type="table" w:customStyle="1" w:styleId="TableNormal">
    <w:name w:val="Table Normal"/>
    <w:uiPriority w:val="2"/>
    <w:semiHidden/>
    <w:qFormat/>
    <w:rsid w:val="00284297"/>
    <w:pPr>
      <w:widowControl w:val="0"/>
      <w:autoSpaceDE w:val="0"/>
      <w:autoSpaceDN w:val="0"/>
    </w:pPr>
    <w:rPr>
      <w:rFonts w:ascii="Calibri" w:eastAsia="Times New Roman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0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465BB2-5D24-4E2F-B74B-28F74C03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3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don0209</dc:creator>
  <cp:lastModifiedBy>dondon0415</cp:lastModifiedBy>
  <cp:revision>110</cp:revision>
  <cp:lastPrinted>2023-08-03T06:24:00Z</cp:lastPrinted>
  <dcterms:created xsi:type="dcterms:W3CDTF">2020-06-30T07:38:00Z</dcterms:created>
  <dcterms:modified xsi:type="dcterms:W3CDTF">2026-04-01T06:56:00Z</dcterms:modified>
</cp:coreProperties>
</file>